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1F6378" w:rsidP="00CF35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1° BAZAR BENEFICENTE HCG</w:t>
      </w:r>
      <w:r w:rsidR="00CF35C1" w:rsidRPr="00CF35C1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31</w:t>
      </w:r>
      <w:r w:rsidR="00CF35C1" w:rsidRPr="00CF35C1">
        <w:rPr>
          <w:rFonts w:ascii="Arial" w:hAnsi="Arial" w:cs="Arial"/>
          <w:b/>
          <w:sz w:val="24"/>
          <w:szCs w:val="24"/>
        </w:rPr>
        <w:t>/</w:t>
      </w:r>
      <w:r w:rsidR="0040708B">
        <w:rPr>
          <w:rFonts w:ascii="Arial" w:hAnsi="Arial" w:cs="Arial"/>
          <w:b/>
          <w:sz w:val="24"/>
          <w:szCs w:val="24"/>
        </w:rPr>
        <w:t>01</w:t>
      </w:r>
      <w:r w:rsidR="00CF35C1"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1F6378">
        <w:rPr>
          <w:rFonts w:ascii="Arial" w:hAnsi="Arial" w:cs="Arial"/>
          <w:sz w:val="24"/>
          <w:szCs w:val="24"/>
        </w:rPr>
        <w:t xml:space="preserve"> 31</w:t>
      </w:r>
      <w:r w:rsidR="0040708B">
        <w:rPr>
          <w:rFonts w:ascii="Arial" w:hAnsi="Arial" w:cs="Arial"/>
          <w:sz w:val="24"/>
          <w:szCs w:val="24"/>
        </w:rPr>
        <w:t>/01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1F6378">
        <w:rPr>
          <w:rFonts w:ascii="Arial" w:hAnsi="Arial" w:cs="Arial"/>
          <w:sz w:val="24"/>
          <w:szCs w:val="24"/>
        </w:rPr>
        <w:t>Inhumas</w:t>
      </w:r>
      <w:r>
        <w:rPr>
          <w:rFonts w:ascii="Arial" w:hAnsi="Arial" w:cs="Arial"/>
          <w:sz w:val="24"/>
          <w:szCs w:val="24"/>
        </w:rPr>
        <w:t>-GO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554DFD">
        <w:rPr>
          <w:rFonts w:ascii="Arial" w:hAnsi="Arial" w:cs="Arial"/>
          <w:sz w:val="24"/>
          <w:szCs w:val="24"/>
        </w:rPr>
        <w:t xml:space="preserve">Dr. </w:t>
      </w:r>
      <w:r w:rsidR="001F6378">
        <w:rPr>
          <w:rFonts w:ascii="Arial" w:hAnsi="Arial" w:cs="Arial"/>
          <w:sz w:val="24"/>
          <w:szCs w:val="24"/>
        </w:rPr>
        <w:t>Ana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1F6378">
        <w:rPr>
          <w:rFonts w:ascii="Arial" w:hAnsi="Arial" w:cs="Arial"/>
          <w:sz w:val="24"/>
          <w:szCs w:val="24"/>
        </w:rPr>
        <w:t>$19.845</w:t>
      </w:r>
      <w:bookmarkStart w:id="0" w:name="_GoBack"/>
      <w:bookmarkEnd w:id="0"/>
      <w:r w:rsidRPr="00CF35C1">
        <w:rPr>
          <w:rFonts w:ascii="Arial" w:hAnsi="Arial" w:cs="Arial"/>
          <w:sz w:val="24"/>
          <w:szCs w:val="24"/>
        </w:rPr>
        <w:t>,00</w:t>
      </w:r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F6378"/>
    <w:rsid w:val="0040708B"/>
    <w:rsid w:val="00554DFD"/>
    <w:rsid w:val="00601D3C"/>
    <w:rsid w:val="007C2CCB"/>
    <w:rsid w:val="00C428FF"/>
    <w:rsid w:val="00C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0E37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2019-05-02T13:30:00Z</dcterms:created>
  <dcterms:modified xsi:type="dcterms:W3CDTF">2019-05-02T13:30:00Z</dcterms:modified>
</cp:coreProperties>
</file>